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1F44" w14:textId="77777777" w:rsidR="0009611F" w:rsidRDefault="003B1C66">
      <w:pPr>
        <w:spacing w:after="202" w:line="259" w:lineRule="auto"/>
        <w:ind w:left="0" w:firstLine="0"/>
      </w:pPr>
      <w:r>
        <w:rPr>
          <w:noProof/>
        </w:rPr>
        <w:drawing>
          <wp:inline distT="0" distB="0" distL="0" distR="0" wp14:anchorId="725FBA66" wp14:editId="5D7EC78D">
            <wp:extent cx="2392680" cy="45720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F7C39FC" w14:textId="77777777" w:rsidR="0009611F" w:rsidRDefault="003B1C66">
      <w:pPr>
        <w:spacing w:after="0" w:line="259" w:lineRule="auto"/>
        <w:ind w:left="44" w:firstLine="0"/>
        <w:jc w:val="center"/>
      </w:pPr>
      <w:r>
        <w:rPr>
          <w:b/>
        </w:rPr>
        <w:t xml:space="preserve">Cómo acceder información de padres y estudiantes Charms </w:t>
      </w:r>
    </w:p>
    <w:p w14:paraId="1BC960ED" w14:textId="77777777" w:rsidR="0009611F" w:rsidRDefault="003B1C66">
      <w:pPr>
        <w:spacing w:after="0" w:line="259" w:lineRule="auto"/>
        <w:ind w:left="0" w:firstLine="0"/>
      </w:pPr>
      <w:r>
        <w:t xml:space="preserve"> </w:t>
      </w:r>
    </w:p>
    <w:p w14:paraId="1798188D" w14:textId="77777777" w:rsidR="0009611F" w:rsidRDefault="003B1C66">
      <w:pPr>
        <w:numPr>
          <w:ilvl w:val="0"/>
          <w:numId w:val="1"/>
        </w:numPr>
        <w:ind w:hanging="146"/>
      </w:pPr>
      <w:r>
        <w:t xml:space="preserve">Ir a </w:t>
      </w:r>
      <w:hyperlink r:id="rId6">
        <w:r>
          <w:rPr>
            <w:color w:val="0000FF"/>
            <w:u w:val="single" w:color="0000FF"/>
          </w:rPr>
          <w:t>www.charmsoffice.com</w:t>
        </w:r>
      </w:hyperlink>
      <w:hyperlink r:id="rId7">
        <w:r>
          <w:t xml:space="preserve"> </w:t>
        </w:r>
      </w:hyperlink>
      <w:r>
        <w:t xml:space="preserve">y haga clic en "Enter / Log </w:t>
      </w:r>
      <w:r>
        <w:t>In" en la esquina superior derecha.</w:t>
      </w:r>
      <w:r>
        <w:rPr>
          <w:b/>
        </w:rPr>
        <w:t xml:space="preserve"> </w:t>
      </w:r>
    </w:p>
    <w:p w14:paraId="40F29265" w14:textId="77777777" w:rsidR="0009611F" w:rsidRDefault="003B1C66">
      <w:pPr>
        <w:spacing w:after="0" w:line="259" w:lineRule="auto"/>
        <w:ind w:left="0" w:firstLine="0"/>
      </w:pPr>
      <w:r>
        <w:t xml:space="preserve"> </w:t>
      </w:r>
    </w:p>
    <w:p w14:paraId="34E6F6DF" w14:textId="77777777" w:rsidR="0009611F" w:rsidRDefault="003B1C66">
      <w:pPr>
        <w:numPr>
          <w:ilvl w:val="0"/>
          <w:numId w:val="1"/>
        </w:numPr>
        <w:ind w:hanging="146"/>
      </w:pPr>
      <w:r>
        <w:t>Localiza la sección "Parent / Student / Members Login” de la página web.</w:t>
      </w:r>
      <w:r>
        <w:rPr>
          <w:b/>
        </w:rPr>
        <w:t xml:space="preserve"> </w:t>
      </w:r>
    </w:p>
    <w:p w14:paraId="1B999C1C" w14:textId="77777777" w:rsidR="0009611F" w:rsidRDefault="003B1C66">
      <w:pPr>
        <w:spacing w:after="16" w:line="259" w:lineRule="auto"/>
        <w:ind w:left="0" w:firstLine="0"/>
      </w:pPr>
      <w:r>
        <w:t xml:space="preserve"> </w:t>
      </w:r>
    </w:p>
    <w:p w14:paraId="6F06A281" w14:textId="77777777" w:rsidR="0009611F" w:rsidRDefault="003B1C66">
      <w:pPr>
        <w:numPr>
          <w:ilvl w:val="0"/>
          <w:numId w:val="1"/>
        </w:numPr>
        <w:ind w:hanging="146"/>
      </w:pPr>
      <w:r>
        <w:t xml:space="preserve">Inicia la cuenta de su estudiante con el código de la escuela en la sección “School Code”: </w:t>
      </w:r>
    </w:p>
    <w:p w14:paraId="6C9521E0" w14:textId="77777777" w:rsidR="0009611F" w:rsidRDefault="003B1C66">
      <w:pPr>
        <w:spacing w:after="0" w:line="259" w:lineRule="auto"/>
        <w:ind w:left="0" w:firstLine="0"/>
      </w:pPr>
      <w:r>
        <w:t xml:space="preserve"> </w:t>
      </w:r>
    </w:p>
    <w:p w14:paraId="304187AF" w14:textId="6B808D67" w:rsidR="0009611F" w:rsidRPr="003B1C66" w:rsidRDefault="003B1C66" w:rsidP="003B1C66">
      <w:pPr>
        <w:spacing w:after="0" w:line="240" w:lineRule="auto"/>
        <w:ind w:left="0" w:firstLine="0"/>
        <w:jc w:val="center"/>
        <w:rPr>
          <w:color w:val="auto"/>
          <w:lang w:bidi="ar-SA"/>
        </w:rPr>
      </w:pPr>
      <w:r>
        <w:t>__________</w:t>
      </w:r>
      <w:r w:rsidRPr="003B1C66">
        <w:rPr>
          <w:rFonts w:ascii="Big Caslon Medium" w:hAnsi="Big Caslon Medium" w:cs="Big Caslon Medium" w:hint="cs"/>
          <w:lang w:bidi="ar-SA"/>
        </w:rPr>
        <w:t>SJohnsonMSBan</w:t>
      </w:r>
      <w:r>
        <w:rPr>
          <w:rFonts w:ascii="Big Caslon Medium" w:hAnsi="Big Caslon Medium" w:cs="Big Caslon Medium"/>
          <w:lang w:bidi="ar-SA"/>
        </w:rPr>
        <w:t>d</w:t>
      </w:r>
      <w:r>
        <w:t>________</w:t>
      </w:r>
    </w:p>
    <w:p w14:paraId="5CFF2169" w14:textId="77777777" w:rsidR="0009611F" w:rsidRDefault="003B1C66">
      <w:pPr>
        <w:numPr>
          <w:ilvl w:val="0"/>
          <w:numId w:val="1"/>
        </w:numPr>
        <w:ind w:hanging="146"/>
      </w:pPr>
      <w:r>
        <w:t>Esto</w:t>
      </w:r>
      <w:r>
        <w:t xml:space="preserve"> le llevará a la página pública principal. Usted será capaz de ver el calendario público para su organización, lista de eventos, folletos y otros archivos. </w:t>
      </w:r>
    </w:p>
    <w:p w14:paraId="42B19502" w14:textId="77777777" w:rsidR="0009611F" w:rsidRDefault="003B1C66">
      <w:pPr>
        <w:spacing w:after="17" w:line="259" w:lineRule="auto"/>
        <w:ind w:left="0" w:firstLine="0"/>
      </w:pPr>
      <w:r>
        <w:t xml:space="preserve"> </w:t>
      </w:r>
    </w:p>
    <w:p w14:paraId="31AE3BBA" w14:textId="77777777" w:rsidR="0009611F" w:rsidRDefault="003B1C66">
      <w:pPr>
        <w:numPr>
          <w:ilvl w:val="0"/>
          <w:numId w:val="1"/>
        </w:numPr>
        <w:ind w:hanging="146"/>
      </w:pPr>
      <w:r>
        <w:t>Al llegar aquí, se entra el número de identificación de su estudiante en la zona "</w:t>
      </w:r>
      <w:r>
        <w:rPr>
          <w:b/>
          <w:i/>
        </w:rPr>
        <w:t>Student Area Pa</w:t>
      </w:r>
      <w:r>
        <w:rPr>
          <w:b/>
          <w:i/>
        </w:rPr>
        <w:t>ssword</w:t>
      </w:r>
      <w:r>
        <w:t xml:space="preserve">". A continuación, llegara a la pantalla para poder cambiar la clave. También puede crear un nombre de usuario y clave exclusiva para su estudiante y recuperar o restablecer su nombre de usuario y clave. </w:t>
      </w:r>
    </w:p>
    <w:p w14:paraId="04362BC9" w14:textId="77777777" w:rsidR="0009611F" w:rsidRDefault="003B1C66">
      <w:pPr>
        <w:spacing w:after="0" w:line="259" w:lineRule="auto"/>
        <w:ind w:left="0" w:firstLine="0"/>
      </w:pPr>
      <w:r>
        <w:t xml:space="preserve"> </w:t>
      </w:r>
    </w:p>
    <w:p w14:paraId="2D3A7000" w14:textId="77777777" w:rsidR="0009611F" w:rsidRDefault="003B1C66">
      <w:pPr>
        <w:numPr>
          <w:ilvl w:val="0"/>
          <w:numId w:val="1"/>
        </w:numPr>
        <w:ind w:hanging="146"/>
      </w:pPr>
      <w:r>
        <w:t>Cada vez que entra con su nombre de usuario</w:t>
      </w:r>
      <w:r>
        <w:t xml:space="preserve"> y clave, aparecerá una pantalla más detallada. Aquí puede ver la información de uniforme de su estudiante, sus asignaciones de música, documentos, información financiera, calendario de eventos, formularios y mucho más. </w:t>
      </w:r>
    </w:p>
    <w:p w14:paraId="35E76965" w14:textId="77777777" w:rsidR="0009611F" w:rsidRDefault="003B1C66">
      <w:pPr>
        <w:spacing w:after="23" w:line="259" w:lineRule="auto"/>
        <w:ind w:left="0" w:firstLine="0"/>
      </w:pPr>
      <w:r>
        <w:t xml:space="preserve"> </w:t>
      </w:r>
    </w:p>
    <w:p w14:paraId="09C326C7" w14:textId="77777777" w:rsidR="0009611F" w:rsidRDefault="003B1C66">
      <w:pPr>
        <w:numPr>
          <w:ilvl w:val="0"/>
          <w:numId w:val="1"/>
        </w:numPr>
        <w:ind w:hanging="146"/>
      </w:pPr>
      <w:r>
        <w:t xml:space="preserve">Hay dos áreas en las que usted puede ayudar al director a mantener sus registros: </w:t>
      </w:r>
    </w:p>
    <w:p w14:paraId="1EB36707" w14:textId="77777777" w:rsidR="0009611F" w:rsidRDefault="003B1C66">
      <w:pPr>
        <w:numPr>
          <w:ilvl w:val="0"/>
          <w:numId w:val="1"/>
        </w:numPr>
        <w:spacing w:after="110"/>
        <w:ind w:hanging="146"/>
      </w:pPr>
      <w:r>
        <w:rPr>
          <w:b/>
        </w:rPr>
        <w:t>Actualizar su información personal</w:t>
      </w:r>
      <w:r>
        <w:t xml:space="preserve"> - si el director lo permite, usted puede ayudar a hacer cambios en la página de información para usted y su estudiante (por ejemplo, actua</w:t>
      </w:r>
      <w:r>
        <w:t>lizar su teléfono y dirección de correo electrónico si han cambiado). Esto ayudará al director comunicarse con usted mejor. Haga clic en "</w:t>
      </w:r>
      <w:r>
        <w:rPr>
          <w:b/>
          <w:i/>
        </w:rPr>
        <w:t>Update Info</w:t>
      </w:r>
      <w:r>
        <w:t xml:space="preserve">". </w:t>
      </w:r>
    </w:p>
    <w:p w14:paraId="63843D00" w14:textId="77777777" w:rsidR="0009611F" w:rsidRDefault="003B1C66">
      <w:pPr>
        <w:numPr>
          <w:ilvl w:val="0"/>
          <w:numId w:val="1"/>
        </w:numPr>
        <w:spacing w:after="138"/>
        <w:ind w:hanging="146"/>
      </w:pPr>
      <w:r>
        <w:rPr>
          <w:b/>
        </w:rPr>
        <w:t>Si la programa de su escuela está configurado para recibir pagos en línea, usted puede hacer pagos de t</w:t>
      </w:r>
      <w:r>
        <w:rPr>
          <w:b/>
        </w:rPr>
        <w:t>arjetas de crédito para su cuota, viajes y hacer depósitos a la cuenta de su estudiante</w:t>
      </w:r>
      <w:r>
        <w:t xml:space="preserve"> - Haga clic en “</w:t>
      </w:r>
      <w:r>
        <w:rPr>
          <w:b/>
          <w:i/>
        </w:rPr>
        <w:t>Finances</w:t>
      </w:r>
      <w:r>
        <w:t>” - si está activado pagos de tarjeta de crédito, usted verá un botón azul en las cuatro áreas principales de el estado financiero que indica su</w:t>
      </w:r>
      <w:r>
        <w:t xml:space="preserve"> capacidad de hacer pagos en línea. </w:t>
      </w:r>
    </w:p>
    <w:p w14:paraId="63251173" w14:textId="77777777" w:rsidR="0009611F" w:rsidRDefault="003B1C66">
      <w:pPr>
        <w:numPr>
          <w:ilvl w:val="0"/>
          <w:numId w:val="1"/>
        </w:numPr>
        <w:ind w:hanging="146"/>
      </w:pPr>
      <w:r>
        <w:t xml:space="preserve">También hay enlaces donde usted puede poner el diario de practica de su estudiante, ver sus calificaciones, y utilizar el estudio de grabación si el director ha permitido estas opciones. </w:t>
      </w:r>
    </w:p>
    <w:p w14:paraId="201B4A90" w14:textId="77777777" w:rsidR="0009611F" w:rsidRDefault="003B1C66">
      <w:pPr>
        <w:spacing w:after="23" w:line="259" w:lineRule="auto"/>
        <w:ind w:left="0" w:firstLine="0"/>
      </w:pPr>
      <w:r>
        <w:t xml:space="preserve"> </w:t>
      </w:r>
    </w:p>
    <w:p w14:paraId="52082B5C" w14:textId="77777777" w:rsidR="0009611F" w:rsidRDefault="003B1C66">
      <w:pPr>
        <w:numPr>
          <w:ilvl w:val="0"/>
          <w:numId w:val="1"/>
        </w:numPr>
        <w:ind w:hanging="146"/>
      </w:pPr>
      <w:r>
        <w:t>El calendario muestra eventos</w:t>
      </w:r>
      <w:r>
        <w:t xml:space="preserve">, ensayos, y oportunidades de voluntariado. </w:t>
      </w:r>
    </w:p>
    <w:p w14:paraId="1E745957" w14:textId="77777777" w:rsidR="0009611F" w:rsidRDefault="003B1C66">
      <w:pPr>
        <w:spacing w:after="14" w:line="259" w:lineRule="auto"/>
        <w:ind w:left="0" w:firstLine="0"/>
      </w:pPr>
      <w:r>
        <w:t xml:space="preserve"> </w:t>
      </w:r>
    </w:p>
    <w:p w14:paraId="70942E2D" w14:textId="77777777" w:rsidR="0009611F" w:rsidRDefault="003B1C66">
      <w:pPr>
        <w:numPr>
          <w:ilvl w:val="0"/>
          <w:numId w:val="1"/>
        </w:numPr>
        <w:ind w:hanging="146"/>
      </w:pPr>
      <w:r>
        <w:t xml:space="preserve">Mas que nada, la página de los padres ayuda que usted y el director se pueden comunicar. Asegúrese de mantenerse al día sobre lo que está pasando con su estudiante. </w:t>
      </w:r>
    </w:p>
    <w:p w14:paraId="7FBC70CD" w14:textId="77777777" w:rsidR="0009611F" w:rsidRDefault="003B1C66">
      <w:pPr>
        <w:spacing w:after="0" w:line="259" w:lineRule="auto"/>
        <w:ind w:left="0" w:firstLine="0"/>
      </w:pPr>
      <w:r>
        <w:t xml:space="preserve"> </w:t>
      </w:r>
    </w:p>
    <w:p w14:paraId="7B405D6F" w14:textId="77777777" w:rsidR="0009611F" w:rsidRDefault="003B1C66">
      <w:pPr>
        <w:numPr>
          <w:ilvl w:val="0"/>
          <w:numId w:val="1"/>
        </w:numPr>
        <w:ind w:hanging="146"/>
      </w:pPr>
      <w:r>
        <w:t>También puede descargar la aplicación Cha</w:t>
      </w:r>
      <w:r>
        <w:t xml:space="preserve">rms para su teléfono – ir a tienda App Store y busca "Charms Parent/Student Portal". ¡Es una buena manera de mantenerse en contacto siempre! </w:t>
      </w:r>
    </w:p>
    <w:p w14:paraId="6F4D59FE" w14:textId="77777777" w:rsidR="0009611F" w:rsidRDefault="003B1C66">
      <w:pPr>
        <w:spacing w:after="0" w:line="259" w:lineRule="auto"/>
        <w:ind w:left="0" w:firstLine="0"/>
      </w:pPr>
      <w:r>
        <w:lastRenderedPageBreak/>
        <w:t xml:space="preserve"> </w:t>
      </w:r>
    </w:p>
    <w:p w14:paraId="05824A0E" w14:textId="77777777" w:rsidR="0009611F" w:rsidRDefault="003B1C66">
      <w:pPr>
        <w:ind w:left="-5"/>
      </w:pPr>
      <w:r>
        <w:t>Su director puede tener más información que quieren compartir con ustedes. Si esto se aplica a usted, siga leyen</w:t>
      </w:r>
      <w:r>
        <w:t xml:space="preserve">do. </w:t>
      </w:r>
    </w:p>
    <w:sectPr w:rsidR="0009611F">
      <w:pgSz w:w="12240" w:h="15840"/>
      <w:pgMar w:top="810" w:right="148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2D19"/>
    <w:multiLevelType w:val="hybridMultilevel"/>
    <w:tmpl w:val="B4302A5E"/>
    <w:lvl w:ilvl="0" w:tplc="AD1CADA0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62C0E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256D4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260DE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03648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CEF26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6F3B6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6434E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8CB6C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1F"/>
    <w:rsid w:val="0009611F"/>
    <w:rsid w:val="003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5A472"/>
  <w15:docId w15:val="{01692F2D-2A78-094B-AC84-F0124C9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msoff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msoffic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Baker</dc:creator>
  <cp:keywords/>
  <cp:lastModifiedBy>Katie Thompson</cp:lastModifiedBy>
  <cp:revision>2</cp:revision>
  <dcterms:created xsi:type="dcterms:W3CDTF">2021-07-30T19:48:00Z</dcterms:created>
  <dcterms:modified xsi:type="dcterms:W3CDTF">2021-07-30T19:48:00Z</dcterms:modified>
</cp:coreProperties>
</file>